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南银理财珠联璧合鑫逸稳半年132期封闭式公募人民币理财产品（Y70132）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Y70132)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569,026,711.86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