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南银理财珠联璧合鑫逸稳半年133期封闭式公募人民币理财产品（Y70133）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Y70133)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427,358,291.77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