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南银理财珠联璧合鑫逸稳三年2期封闭式公募人民币理财产品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南银理财珠联璧合鑫逸稳三年2期封闭式公募人民币理财产品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Z7003223000085（投资者可依据该编码在中国理财网www.chinawealth.com.cn查询理财产品相关信息）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2023年04月26日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205,133,291.00份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223,354,367.73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1.0888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1.0888</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截至报告期末，本产品份额净值为1.0888元。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23881076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23华宇投资03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43.88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59,058,980.24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41,105,729.90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250973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23曲水F2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10,304,760.00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178197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21洋口01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10,122,800.00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靖江市华宇投资建设有限公司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23华宇投资03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0120010000001153</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南银理财鑫逸稳三年2期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