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南银理财珠联璧合鑫逸稳三年4期封闭式公募人民币理财产品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南银理财珠联璧合鑫逸稳三年4期封闭式公募人民币理财产品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2023年07月19日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150,481,353.00份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161,113,597.25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截至报告期末，本产品份额净值为1.0706元。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72,517,957.20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44,558,682.51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42,766,847.76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0101000000000570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