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Z7003225000075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2025年04月02日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157,471,622.00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100.42%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华鑫国际信托有限公司,国联基金管理有限公司,陆家嘴国际信托有限公司,太平洋资产管理有限责任公司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2025年04月02日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107,614,365.47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49,024,684.50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4,252,769.66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Y60111份额净值为1.0214元，Y61111份额净值为1.0221元，Y62111份额净值为1.0229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97.89</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71,402,742.60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33,410,926.80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32,365,849.17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0101010000001437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98492.78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1614.47</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