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南银理财珠联璧合鑫逸稳两年112期封闭式公募人民币理财产品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南银理财珠联璧合鑫逸稳两年112期封闭式公募人民币理财产品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Z7003225000086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2025年04月09日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201,584,089.00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100.40%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华鑫国际信托有限公司,国联基金管理有限公司,陆家嘴国际信托有限公司,太平洋资产管理有限责任公司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2025年04月09日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139,688,281.13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57,132,256.67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9,018,222.49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Y60112份额净值为1.0208元，Y61112份额净值为1.0215元，Y62112份额净值为1.0222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98.18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1.82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91,803,526.20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40,457,311.45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33,508,949.38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0101060000001454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114579.01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4158.20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