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2025年05月21日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186,304,583.00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陆家嘴国际信托有限公司,太平洋资产管理有限责任公司,中国对外经济贸易信托有限公司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2025年05月21日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104,110,489.51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79,983,837.09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5,604,196.92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Y60118份额净值为1.0179元，Y61118份额净值为1.0185元，Y62118份额净值为1.0191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97.64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2.36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76,599,148.69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70,063,154.70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度小满科技(西安)有限公司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0101010000001507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82424.34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6723.10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