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南银理财鼎瑞安稳一年定开2025第21期公募人民币理财产品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南银理财鼎瑞安稳一年定开2025第21期公募人民币理财产品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940,086,618.00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100.38%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中粮信托有限责任公司,中诚信托有限责任公司,国投泰康信托有限公司,紫金信托有限责任公司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2025年09月18日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203,413,867.13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605.59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296,704,599.91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35,585,906.62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67,027,699.31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40,873,439.75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94,116,896.72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212,633,923.41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Z30031份额净值为1.0107元，ZB30031份额净值为1.0107元，ZC30031份额净值为1.0109元，ZD30031份额净值为1.0110元，ZE30031份额净值为1.0113元，ZF30031份额净值为1.0110元，ZG30031份额净值为1.0111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86.60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13.40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515,123,968.20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223,618,862.21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151,431,954.14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42,720,748.32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253891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24园发01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20,192,020.00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0101070000001726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42682334.22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10396.33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37718.75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